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F7E4" w14:textId="77777777" w:rsidR="00CC47D8" w:rsidRDefault="00CC47D8" w:rsidP="00FC6786">
      <w:pPr>
        <w:pStyle w:val="Tekst"/>
        <w:jc w:val="right"/>
      </w:pPr>
    </w:p>
    <w:p w14:paraId="0B7B9AD2" w14:textId="6E77E053" w:rsidR="00952035" w:rsidRPr="00952035" w:rsidRDefault="00952035" w:rsidP="00952035">
      <w:pPr>
        <w:pStyle w:val="Tekst"/>
        <w:jc w:val="right"/>
        <w:rPr>
          <w:b/>
          <w:bCs/>
          <w:i/>
          <w:iCs/>
          <w:sz w:val="18"/>
          <w:szCs w:val="18"/>
        </w:rPr>
      </w:pPr>
      <w:r w:rsidRPr="00952035">
        <w:rPr>
          <w:b/>
          <w:bCs/>
          <w:i/>
          <w:iCs/>
          <w:sz w:val="18"/>
          <w:szCs w:val="18"/>
        </w:rPr>
        <w:t>Załącznik nr 1 - Formularz ofertowy</w:t>
      </w:r>
    </w:p>
    <w:p w14:paraId="07E5C7E4" w14:textId="1532337F" w:rsidR="00952035" w:rsidRPr="0056682D" w:rsidRDefault="00952035" w:rsidP="00952035">
      <w:pPr>
        <w:pStyle w:val="Tekst"/>
        <w:rPr>
          <w:sz w:val="2"/>
          <w:szCs w:val="2"/>
        </w:rPr>
      </w:pP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</w:tblGrid>
      <w:tr w:rsidR="00952035" w14:paraId="3E1CA58C" w14:textId="77777777" w:rsidTr="00952035">
        <w:trPr>
          <w:trHeight w:val="1456"/>
        </w:trPr>
        <w:tc>
          <w:tcPr>
            <w:tcW w:w="3359" w:type="dxa"/>
            <w:tcBorders>
              <w:bottom w:val="dashed" w:sz="4" w:space="0" w:color="auto"/>
            </w:tcBorders>
          </w:tcPr>
          <w:p w14:paraId="4827E8D9" w14:textId="77777777" w:rsidR="00952035" w:rsidRPr="00952035" w:rsidRDefault="00952035" w:rsidP="00952035">
            <w:pPr>
              <w:pStyle w:val="Tekst"/>
              <w:jc w:val="center"/>
              <w:rPr>
                <w:sz w:val="16"/>
                <w:szCs w:val="16"/>
              </w:rPr>
            </w:pPr>
          </w:p>
        </w:tc>
      </w:tr>
      <w:tr w:rsidR="00952035" w14:paraId="01943191" w14:textId="77777777" w:rsidTr="00952035">
        <w:trPr>
          <w:trHeight w:val="327"/>
        </w:trPr>
        <w:tc>
          <w:tcPr>
            <w:tcW w:w="3359" w:type="dxa"/>
            <w:tcBorders>
              <w:top w:val="dashed" w:sz="4" w:space="0" w:color="auto"/>
            </w:tcBorders>
          </w:tcPr>
          <w:p w14:paraId="6C07C818" w14:textId="7790E036" w:rsidR="00952035" w:rsidRPr="00952035" w:rsidRDefault="00952035" w:rsidP="00952035">
            <w:pPr>
              <w:pStyle w:val="Tekst"/>
              <w:jc w:val="center"/>
              <w:rPr>
                <w:sz w:val="16"/>
                <w:szCs w:val="16"/>
              </w:rPr>
            </w:pPr>
            <w:r w:rsidRPr="00952035">
              <w:rPr>
                <w:sz w:val="16"/>
                <w:szCs w:val="16"/>
              </w:rPr>
              <w:t>Dane Wykonawcy</w:t>
            </w:r>
          </w:p>
        </w:tc>
      </w:tr>
    </w:tbl>
    <w:p w14:paraId="41EE556B" w14:textId="234D99B8" w:rsidR="00952035" w:rsidRDefault="00952035" w:rsidP="00952035">
      <w:pPr>
        <w:pStyle w:val="Tekst"/>
      </w:pPr>
    </w:p>
    <w:p w14:paraId="730EF83D" w14:textId="2056388B" w:rsidR="00952035" w:rsidRPr="0056682D" w:rsidRDefault="00952035" w:rsidP="00952035">
      <w:pPr>
        <w:pStyle w:val="Tekst"/>
        <w:rPr>
          <w:sz w:val="6"/>
          <w:szCs w:val="6"/>
        </w:rPr>
      </w:pPr>
    </w:p>
    <w:p w14:paraId="26C3F40E" w14:textId="2356CBFA" w:rsidR="00952035" w:rsidRDefault="00952035" w:rsidP="00952035">
      <w:pPr>
        <w:pStyle w:val="Tekst"/>
        <w:jc w:val="center"/>
        <w:rPr>
          <w:b/>
          <w:bCs/>
          <w:sz w:val="32"/>
          <w:szCs w:val="32"/>
        </w:rPr>
      </w:pPr>
      <w:r w:rsidRPr="00952035">
        <w:rPr>
          <w:b/>
          <w:bCs/>
          <w:sz w:val="32"/>
          <w:szCs w:val="32"/>
        </w:rPr>
        <w:t>FORMULARZ OFERTOWY</w:t>
      </w:r>
    </w:p>
    <w:p w14:paraId="53DC0385" w14:textId="3A7FED05" w:rsidR="00952035" w:rsidRDefault="00952035" w:rsidP="00952035">
      <w:pPr>
        <w:pStyle w:val="Tekst"/>
      </w:pPr>
    </w:p>
    <w:p w14:paraId="58B49B47" w14:textId="72C37A7E" w:rsidR="00952035" w:rsidRDefault="00952035" w:rsidP="00952035">
      <w:pPr>
        <w:pStyle w:val="Tekst"/>
      </w:pPr>
      <w:r w:rsidRPr="00952035">
        <w:t xml:space="preserve">Przystępując do zapytania ofertowego z dnia </w:t>
      </w:r>
      <w:r w:rsidR="00767A83">
        <w:t>01</w:t>
      </w:r>
      <w:r w:rsidRPr="006A7E51">
        <w:t>.0</w:t>
      </w:r>
      <w:r w:rsidR="00767A83">
        <w:t>9</w:t>
      </w:r>
      <w:r w:rsidRPr="006A7E51">
        <w:t>.2021</w:t>
      </w:r>
      <w:r w:rsidR="006A7E51">
        <w:t xml:space="preserve"> </w:t>
      </w:r>
      <w:r w:rsidRPr="006A7E51">
        <w:t xml:space="preserve">r. </w:t>
      </w:r>
      <w:r w:rsidRPr="00952035">
        <w:t>dotyczącego dostawy i montażu ESOK (Elektronicznego Systemu Obsługi Klienta) w ramach projektu pn. „Poprawa potencjału uzdrowiskowego CRR KRUS w Horyńcu-Zdroju poprzez modernizację infrastruktury” działanie 6.1 Rozwój potencjału endogenicznego regionu w ramach Regionalnego Programu Operacyjnego Województwa Podkarpackiego na lata 2014 – 2020, Wykonawca składa ofertę:</w:t>
      </w:r>
    </w:p>
    <w:p w14:paraId="27C33D66" w14:textId="0817430E" w:rsidR="00952035" w:rsidRPr="0056682D" w:rsidRDefault="00952035" w:rsidP="00952035">
      <w:pPr>
        <w:pStyle w:val="Tekst"/>
        <w:rPr>
          <w:sz w:val="8"/>
          <w:szCs w:val="8"/>
        </w:rPr>
      </w:pPr>
    </w:p>
    <w:p w14:paraId="3F864C11" w14:textId="6E926D8E" w:rsidR="00952035" w:rsidRDefault="00952035" w:rsidP="00952035">
      <w:pPr>
        <w:pStyle w:val="RozdziaI"/>
        <w:jc w:val="center"/>
      </w:pPr>
      <w:r w:rsidRPr="00952035">
        <w:t>OFERTA</w:t>
      </w:r>
    </w:p>
    <w:p w14:paraId="0281D973" w14:textId="31E59EFC" w:rsidR="00952035" w:rsidRDefault="00952035" w:rsidP="00952035">
      <w:pPr>
        <w:pStyle w:val="Tekst"/>
      </w:pPr>
    </w:p>
    <w:p w14:paraId="5110FDFE" w14:textId="2049834A" w:rsidR="00952035" w:rsidRDefault="00952035" w:rsidP="00952035">
      <w:pPr>
        <w:pStyle w:val="Tekst"/>
      </w:pPr>
      <w:r w:rsidRPr="00952035">
        <w:t>Wykonawca składa ofertę zgodną z treścią zapytania ofertowego z dnia</w:t>
      </w:r>
      <w:r w:rsidRPr="006A7E51">
        <w:t xml:space="preserve"> </w:t>
      </w:r>
      <w:r w:rsidR="00767A83">
        <w:t>01</w:t>
      </w:r>
      <w:r w:rsidRPr="006A7E51">
        <w:t>.0</w:t>
      </w:r>
      <w:r w:rsidR="00767A83">
        <w:t>9</w:t>
      </w:r>
      <w:r w:rsidRPr="006A7E51">
        <w:t>.2021 r</w:t>
      </w:r>
      <w:r w:rsidRPr="00952035">
        <w:rPr>
          <w:color w:val="FF0000"/>
        </w:rPr>
        <w:t xml:space="preserve">. </w:t>
      </w:r>
      <w:r w:rsidRPr="00952035">
        <w:t>tj. oferuje wykonanie przedmiotu zamówienia za kwotę:</w:t>
      </w:r>
    </w:p>
    <w:p w14:paraId="226CC277" w14:textId="416D137E" w:rsidR="00952035" w:rsidRDefault="00952035" w:rsidP="00952035">
      <w:pPr>
        <w:pStyle w:val="Tekst"/>
      </w:pPr>
    </w:p>
    <w:p w14:paraId="10918E76" w14:textId="603C0C2B" w:rsidR="00952035" w:rsidRDefault="00952035" w:rsidP="00952035">
      <w:pPr>
        <w:pStyle w:val="Tekst"/>
        <w:tabs>
          <w:tab w:val="right" w:leader="dot" w:pos="9639"/>
        </w:tabs>
        <w:spacing w:line="360" w:lineRule="auto"/>
      </w:pPr>
      <w:r>
        <w:t>Cena brutto:</w:t>
      </w:r>
      <w:r>
        <w:tab/>
        <w:t>zł</w:t>
      </w:r>
    </w:p>
    <w:p w14:paraId="7AABB432" w14:textId="6D291747" w:rsidR="00952035" w:rsidRDefault="00952035" w:rsidP="00952035">
      <w:pPr>
        <w:pStyle w:val="Tekst"/>
        <w:tabs>
          <w:tab w:val="right" w:leader="dot" w:pos="9639"/>
        </w:tabs>
        <w:spacing w:line="360" w:lineRule="auto"/>
      </w:pPr>
      <w:r>
        <w:t>Słownie:</w:t>
      </w:r>
      <w:r>
        <w:tab/>
      </w:r>
    </w:p>
    <w:p w14:paraId="5C6EE957" w14:textId="21B854AD" w:rsidR="00952035" w:rsidRDefault="00952035" w:rsidP="00952035">
      <w:pPr>
        <w:pStyle w:val="Tekst"/>
        <w:tabs>
          <w:tab w:val="right" w:leader="dot" w:pos="9639"/>
        </w:tabs>
        <w:spacing w:line="360" w:lineRule="auto"/>
      </w:pPr>
      <w:r>
        <w:t xml:space="preserve">W tym, cena netto: </w:t>
      </w:r>
      <w:r>
        <w:tab/>
        <w:t>zł</w:t>
      </w:r>
    </w:p>
    <w:p w14:paraId="379541FF" w14:textId="36D6E7A8" w:rsidR="00952035" w:rsidRDefault="00952035" w:rsidP="00952035">
      <w:pPr>
        <w:pStyle w:val="Tekst"/>
        <w:tabs>
          <w:tab w:val="right" w:leader="dot" w:pos="9639"/>
        </w:tabs>
        <w:spacing w:line="360" w:lineRule="auto"/>
      </w:pPr>
      <w:r>
        <w:t>Podatek VAT:</w:t>
      </w:r>
      <w:r>
        <w:tab/>
        <w:t>zł</w:t>
      </w:r>
    </w:p>
    <w:p w14:paraId="3F2742D7" w14:textId="5EB1F048" w:rsidR="00952035" w:rsidRPr="0056682D" w:rsidRDefault="00952035" w:rsidP="00952035">
      <w:pPr>
        <w:pStyle w:val="Tekst"/>
        <w:tabs>
          <w:tab w:val="right" w:leader="dot" w:pos="9639"/>
        </w:tabs>
        <w:rPr>
          <w:sz w:val="2"/>
          <w:szCs w:val="2"/>
        </w:rPr>
      </w:pPr>
    </w:p>
    <w:p w14:paraId="6B5BE36E" w14:textId="77777777" w:rsidR="00952035" w:rsidRPr="00F97AD3" w:rsidRDefault="00952035" w:rsidP="00952035">
      <w:pPr>
        <w:pStyle w:val="Tekst"/>
        <w:tabs>
          <w:tab w:val="right" w:leader="dot" w:pos="9639"/>
        </w:tabs>
        <w:rPr>
          <w:sz w:val="14"/>
          <w:szCs w:val="14"/>
        </w:rPr>
      </w:pPr>
    </w:p>
    <w:tbl>
      <w:tblPr>
        <w:tblW w:w="96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05"/>
        <w:gridCol w:w="514"/>
        <w:gridCol w:w="496"/>
        <w:gridCol w:w="1547"/>
        <w:gridCol w:w="1227"/>
        <w:gridCol w:w="1374"/>
      </w:tblGrid>
      <w:tr w:rsidR="00952035" w:rsidRPr="00F4047E" w14:paraId="6F954ED4" w14:textId="77777777" w:rsidTr="00F97AD3">
        <w:trPr>
          <w:trHeight w:val="330"/>
        </w:trPr>
        <w:tc>
          <w:tcPr>
            <w:tcW w:w="471" w:type="dxa"/>
            <w:shd w:val="clear" w:color="000000" w:fill="D0CECE"/>
            <w:vAlign w:val="center"/>
            <w:hideMark/>
          </w:tcPr>
          <w:p w14:paraId="7D3FEB0F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27" w:type="dxa"/>
            <w:shd w:val="clear" w:color="000000" w:fill="D0CECE"/>
            <w:vAlign w:val="center"/>
            <w:hideMark/>
          </w:tcPr>
          <w:p w14:paraId="182989F9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3" w:type="dxa"/>
            <w:shd w:val="clear" w:color="000000" w:fill="D0CECE"/>
            <w:vAlign w:val="center"/>
            <w:hideMark/>
          </w:tcPr>
          <w:p w14:paraId="0C9EE21D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7" w:type="dxa"/>
            <w:shd w:val="clear" w:color="000000" w:fill="D0CECE"/>
            <w:vAlign w:val="center"/>
            <w:hideMark/>
          </w:tcPr>
          <w:p w14:paraId="46551F0B" w14:textId="1A59D8A8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r w:rsidR="00F97A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9" w:type="dxa"/>
            <w:shd w:val="clear" w:color="000000" w:fill="D0CECE"/>
            <w:vAlign w:val="center"/>
            <w:hideMark/>
          </w:tcPr>
          <w:p w14:paraId="4A94BECA" w14:textId="1643BFEF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  <w:r w:rsidR="00F97A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="00B65F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262" w:type="dxa"/>
            <w:shd w:val="clear" w:color="000000" w:fill="D0CECE"/>
            <w:vAlign w:val="center"/>
            <w:hideMark/>
          </w:tcPr>
          <w:p w14:paraId="47682466" w14:textId="690A0CD2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A87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[%}</w:t>
            </w:r>
          </w:p>
        </w:tc>
        <w:tc>
          <w:tcPr>
            <w:tcW w:w="1406" w:type="dxa"/>
            <w:shd w:val="clear" w:color="000000" w:fill="D0CECE"/>
            <w:vAlign w:val="center"/>
            <w:hideMark/>
          </w:tcPr>
          <w:p w14:paraId="01492ECE" w14:textId="73D7F2F0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oferty </w:t>
            </w:r>
            <w:r w:rsidR="00F97A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="00B65F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</w:tr>
      <w:tr w:rsidR="00952035" w:rsidRPr="00F4047E" w14:paraId="329AFB4E" w14:textId="77777777" w:rsidTr="00F97AD3">
        <w:trPr>
          <w:trHeight w:val="44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4DFE0B7C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260B6BCA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Czytnik RFID z obudową IP65 na bramkę do sauny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32F2C3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0097D62C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5BFFF35B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527CBB2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2BE1E3D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55502AEB" w14:textId="77777777" w:rsidTr="00F97AD3">
        <w:trPr>
          <w:trHeight w:val="33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EA79D73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7F5034DE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Czytnik RFID w obudowie pulpitowej USB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091EA9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FEA1688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626F30C7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EAF262C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05844B3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0931122C" w14:textId="77777777" w:rsidTr="00F97AD3">
        <w:trPr>
          <w:trHeight w:val="33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F8B536F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1F0CBE4A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Czytnik kodów kreskowych i QR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ECE530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09214725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5CB30EB6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C4845C4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BA94E63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3D43579F" w14:textId="77777777" w:rsidTr="00F97AD3">
        <w:trPr>
          <w:trHeight w:val="33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A92CC2B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2CAF7194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Czytnik RFID z wyświetlaczem kolorowym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A4FA14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111ABDC4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49EEBC47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6B9D2D9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1DAAD9F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4EF9F774" w14:textId="77777777" w:rsidTr="00F97AD3">
        <w:trPr>
          <w:trHeight w:val="13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B8544B5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22A9AB59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Serwer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1F35C5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25EA87F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6472F97C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9D9F2B9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9417388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3FD11329" w14:textId="77777777" w:rsidTr="00F97AD3">
        <w:trPr>
          <w:trHeight w:val="33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6970F2E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4C2E4315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Switch z wyposażeniem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D061A2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63E57FF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60C2AACD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71F5A28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8D288A5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21B99B0E" w14:textId="77777777" w:rsidTr="00F97AD3">
        <w:trPr>
          <w:trHeight w:val="21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2D8D10D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62D8D2A9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UPS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168FA9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03922050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17EE4F58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C6691E0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5F70CF9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6DF90038" w14:textId="77777777" w:rsidTr="00F97AD3">
        <w:trPr>
          <w:trHeight w:val="33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87E1F75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4989AE42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Komputer kasowy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EF0340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095C8FF6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3F0B7E73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6FED074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88FC156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57A72AC0" w14:textId="77777777" w:rsidTr="00F97AD3">
        <w:trPr>
          <w:trHeight w:val="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48A477A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47E4D2C9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Monitor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773D17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96F6D8D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72CA9E06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21D4A48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8B7A0F9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2C96B556" w14:textId="77777777" w:rsidTr="00F97AD3">
        <w:trPr>
          <w:trHeight w:val="33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431FEDBA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3AEFDA94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Bramka kołowrotkowa BON 5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A129B9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27CA5C66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194785C1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7E308A4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BCF5904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5521F434" w14:textId="77777777" w:rsidTr="00F97AD3">
        <w:trPr>
          <w:trHeight w:val="33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CB777A4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1575886D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Bramka uchylna - elektro zaczep JEW2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FF79C4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5BEF2892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00F4571D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8BEA07E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41FDB05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2737BB9A" w14:textId="77777777" w:rsidTr="00F97AD3">
        <w:trPr>
          <w:trHeight w:val="33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2A2613C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7A78F550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Bramka kołowrotkowa BON 5 – sauna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67F8F3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68C6318E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16680608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FBC1488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D6C8503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7203AF3F" w14:textId="77777777" w:rsidTr="00F97AD3">
        <w:trPr>
          <w:trHeight w:val="39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024D1EC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3F960F72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Bramka uchylna - elektro zaczep JEW2 – sauna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DB518A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AD42620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47C7715E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954F186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AC27B5E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122EFAD" w14:textId="408D6FD7" w:rsidR="0056682D" w:rsidRDefault="0056682D">
      <w:pPr>
        <w:sectPr w:rsidR="0056682D" w:rsidSect="0057334B">
          <w:headerReference w:type="default" r:id="rId7"/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21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732"/>
        <w:gridCol w:w="514"/>
        <w:gridCol w:w="423"/>
        <w:gridCol w:w="1530"/>
        <w:gridCol w:w="1216"/>
        <w:gridCol w:w="1353"/>
      </w:tblGrid>
      <w:tr w:rsidR="00952035" w:rsidRPr="00F4047E" w14:paraId="3B3FC3D2" w14:textId="77777777" w:rsidTr="003D5744">
        <w:trPr>
          <w:trHeight w:val="323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1266E585" w14:textId="169298F4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107FECDF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Skrzynka rozdzielcza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16AEDA6A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CFDDF36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268F821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003D7D7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7C2261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314657CF" w14:textId="77777777" w:rsidTr="003D5744">
        <w:trPr>
          <w:trHeight w:val="323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18482E4D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2424FFBD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Przycisk ewakuacyjny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3A73BF3E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57C6F3D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1C4361A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F5C4D1A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06A721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1449E2EF" w14:textId="77777777" w:rsidTr="003D5744">
        <w:trPr>
          <w:trHeight w:val="323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72A36A3A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022F3599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Zegar jednostronny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6827F23D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F850F30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EA48D0A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9C381FD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5E9A15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6100FF05" w14:textId="77777777" w:rsidTr="003D5744">
        <w:trPr>
          <w:trHeight w:val="323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7193B35A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4A547D4E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Zegar dwustronny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2657EBAF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5F963F4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B7C5724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0C27CF35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44D089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3CE14EE5" w14:textId="77777777" w:rsidTr="00F97AD3">
        <w:trPr>
          <w:trHeight w:val="773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7E444857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1C983688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Wdrożenie i uruchomienie systemu obsługi otwierania szafek na strefie odnowy biologicznej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1670BBE0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DE44A40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A017D33" w14:textId="77777777" w:rsidR="00952035" w:rsidRPr="00F4047E" w:rsidRDefault="00952035" w:rsidP="006E5371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62CE26B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F71B5B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035" w:rsidRPr="00F4047E" w14:paraId="79FA9530" w14:textId="77777777" w:rsidTr="00952035">
        <w:trPr>
          <w:trHeight w:val="323"/>
        </w:trPr>
        <w:tc>
          <w:tcPr>
            <w:tcW w:w="5120" w:type="dxa"/>
            <w:gridSpan w:val="4"/>
            <w:shd w:val="clear" w:color="000000" w:fill="D0CECE"/>
            <w:noWrap/>
            <w:vAlign w:val="bottom"/>
            <w:hideMark/>
          </w:tcPr>
          <w:p w14:paraId="2A9C830E" w14:textId="77777777" w:rsidR="00952035" w:rsidRPr="00F4047E" w:rsidRDefault="00952035" w:rsidP="006E537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30" w:type="dxa"/>
            <w:shd w:val="clear" w:color="000000" w:fill="D0CECE"/>
            <w:noWrap/>
            <w:vAlign w:val="bottom"/>
            <w:hideMark/>
          </w:tcPr>
          <w:p w14:paraId="515C7E16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shd w:val="clear" w:color="000000" w:fill="D0CECE"/>
            <w:noWrap/>
            <w:vAlign w:val="bottom"/>
            <w:hideMark/>
          </w:tcPr>
          <w:p w14:paraId="645DEF33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D0CECE"/>
            <w:noWrap/>
            <w:vAlign w:val="bottom"/>
            <w:hideMark/>
          </w:tcPr>
          <w:p w14:paraId="02AE763C" w14:textId="77777777" w:rsidR="00952035" w:rsidRPr="00F4047E" w:rsidRDefault="00952035" w:rsidP="006E537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4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F74311F" w14:textId="4B2193D5" w:rsidR="00952035" w:rsidRDefault="00952035" w:rsidP="00952035">
      <w:pPr>
        <w:pStyle w:val="Tekst"/>
      </w:pPr>
    </w:p>
    <w:p w14:paraId="55BD5925" w14:textId="77777777" w:rsidR="00952035" w:rsidRPr="00952035" w:rsidRDefault="00952035" w:rsidP="00952035">
      <w:pPr>
        <w:pStyle w:val="Punkt1"/>
      </w:pPr>
      <w:r w:rsidRPr="00952035">
        <w:t xml:space="preserve">Oświadczam/my, że cena określona w ofercie jest ceną ryczałtową, która będzie traktowana, jako cena ostateczna i nie będzie podlegać żadnym negocjacjom. W cenie tej zawarte są wszelkie koszty wynikające z całości dostaw oraz usług związanych z przedmiotem zamówienia. </w:t>
      </w:r>
    </w:p>
    <w:p w14:paraId="589A5BA8" w14:textId="6E0F31A1" w:rsidR="00952035" w:rsidRDefault="00952035" w:rsidP="00952035">
      <w:pPr>
        <w:pStyle w:val="Punkt1"/>
        <w:tabs>
          <w:tab w:val="right" w:leader="dot" w:pos="9639"/>
        </w:tabs>
      </w:pPr>
      <w:r w:rsidRPr="00952035">
        <w:t>Oświadczam/y, że zamówienie wykonam/y w terminie do dnia</w:t>
      </w:r>
      <w:r>
        <w:tab/>
      </w:r>
    </w:p>
    <w:p w14:paraId="465F8D83" w14:textId="77777777" w:rsidR="00952035" w:rsidRPr="00952035" w:rsidRDefault="00952035" w:rsidP="00952035">
      <w:pPr>
        <w:pStyle w:val="Punkt1"/>
      </w:pPr>
      <w:r w:rsidRPr="00952035">
        <w:t>Oświadczenie o długości udzielonej gwarancji, która jest przedmiotem zamówienia:</w:t>
      </w:r>
    </w:p>
    <w:p w14:paraId="33A2AFF2" w14:textId="6DBD1280" w:rsidR="00952035" w:rsidRPr="00952035" w:rsidRDefault="00952035" w:rsidP="00200E71">
      <w:pPr>
        <w:pStyle w:val="Punkta"/>
      </w:pPr>
      <w:r w:rsidRPr="00952035">
        <w:t>Udzielamy gwarancji na przedmiot zamówienia na okres ................. miesięcy od dnia</w:t>
      </w:r>
      <w:r w:rsidR="00025C02" w:rsidRPr="00025C02">
        <w:t xml:space="preserve"> podpisania bezusterkowego</w:t>
      </w:r>
      <w:r w:rsidRPr="00952035">
        <w:t xml:space="preserve"> </w:t>
      </w:r>
      <w:r w:rsidR="00025C02" w:rsidRPr="00025C02">
        <w:t xml:space="preserve">protokołu </w:t>
      </w:r>
      <w:r w:rsidRPr="00952035">
        <w:t xml:space="preserve">odbioru końcowego. </w:t>
      </w:r>
    </w:p>
    <w:p w14:paraId="57EFCCDF" w14:textId="4E697A71" w:rsidR="00952035" w:rsidRPr="0056682D" w:rsidRDefault="00952035" w:rsidP="00952035">
      <w:pPr>
        <w:pStyle w:val="Tekst"/>
        <w:rPr>
          <w:sz w:val="6"/>
          <w:szCs w:val="6"/>
        </w:rPr>
      </w:pPr>
    </w:p>
    <w:p w14:paraId="25ADE80E" w14:textId="77777777" w:rsidR="00952035" w:rsidRPr="00952035" w:rsidRDefault="00952035" w:rsidP="00952035">
      <w:pPr>
        <w:pStyle w:val="RozdziaI"/>
        <w:jc w:val="center"/>
      </w:pPr>
      <w:r w:rsidRPr="00952035">
        <w:t>POZOSTAŁE OŚWIADCZENIA</w:t>
      </w:r>
    </w:p>
    <w:p w14:paraId="64D59152" w14:textId="77777777" w:rsidR="00952035" w:rsidRPr="00952035" w:rsidRDefault="00952035" w:rsidP="00952035">
      <w:pPr>
        <w:pStyle w:val="Punkt1"/>
        <w:numPr>
          <w:ilvl w:val="0"/>
          <w:numId w:val="29"/>
        </w:numPr>
      </w:pPr>
      <w:r w:rsidRPr="00952035">
        <w:t>Oświadczam/y, że:</w:t>
      </w:r>
    </w:p>
    <w:p w14:paraId="57062AEA" w14:textId="14E48515" w:rsidR="00952035" w:rsidRDefault="00952035" w:rsidP="00200E71">
      <w:pPr>
        <w:pStyle w:val="Punkta"/>
        <w:numPr>
          <w:ilvl w:val="0"/>
          <w:numId w:val="30"/>
        </w:numPr>
      </w:pPr>
      <w:r w:rsidRPr="00952035">
        <w:t>zapoznałem/zapoznaliśmy się z przedmiotem zamówienia i nie wnoszę/wnosimy do niego żadnych zastrzeżeń,</w:t>
      </w:r>
    </w:p>
    <w:p w14:paraId="0D3BB974" w14:textId="6B04136F" w:rsidR="00C2684A" w:rsidRPr="00C2684A" w:rsidRDefault="00C2684A" w:rsidP="00C2684A">
      <w:pPr>
        <w:pStyle w:val="Punkta"/>
        <w:numPr>
          <w:ilvl w:val="0"/>
          <w:numId w:val="30"/>
        </w:numPr>
      </w:pPr>
      <w:r w:rsidRPr="00C2684A">
        <w:t>posiadam</w:t>
      </w:r>
      <w:r>
        <w:t>/posiadamy</w:t>
      </w:r>
      <w:r w:rsidRPr="00C2684A">
        <w:t xml:space="preserve"> odpowiednią wiedzę, doświadczenie i dysponuj</w:t>
      </w:r>
      <w:r w:rsidR="0056682D">
        <w:t>ę</w:t>
      </w:r>
      <w:r>
        <w:t>/dysponujemy</w:t>
      </w:r>
      <w:r w:rsidRPr="00C2684A">
        <w:t xml:space="preserve"> stosowną bazą do wykonania przedmiotu </w:t>
      </w:r>
      <w:r>
        <w:t>zamówienia,</w:t>
      </w:r>
    </w:p>
    <w:p w14:paraId="47489E0F" w14:textId="756641EC" w:rsidR="0056682D" w:rsidRPr="0056682D" w:rsidRDefault="0056682D" w:rsidP="0056682D">
      <w:pPr>
        <w:pStyle w:val="Punkta"/>
        <w:numPr>
          <w:ilvl w:val="0"/>
          <w:numId w:val="30"/>
        </w:numPr>
      </w:pPr>
      <w:r w:rsidRPr="0056682D">
        <w:t>znajduję</w:t>
      </w:r>
      <w:r>
        <w:t>/znajdujemy</w:t>
      </w:r>
      <w:r w:rsidRPr="0056682D">
        <w:t xml:space="preserve"> się w sytuacji ekonomicznej i finansowej zapewniającej wykonanie </w:t>
      </w:r>
      <w:r>
        <w:t xml:space="preserve">przedmiotu </w:t>
      </w:r>
      <w:r w:rsidRPr="0056682D">
        <w:t>zamówienia</w:t>
      </w:r>
      <w:r>
        <w:t>,</w:t>
      </w:r>
    </w:p>
    <w:p w14:paraId="4BE33620" w14:textId="26F4477D" w:rsidR="00952035" w:rsidRPr="00952035" w:rsidRDefault="00952035" w:rsidP="00200E71">
      <w:pPr>
        <w:pStyle w:val="Punkta"/>
        <w:numPr>
          <w:ilvl w:val="0"/>
          <w:numId w:val="30"/>
        </w:numPr>
      </w:pPr>
      <w:r w:rsidRPr="00952035">
        <w:t xml:space="preserve">zapoznałem/zapoznaliśmy się z wzorem umowy określającym szczegółowe warunki realizacji zamówienia i nie </w:t>
      </w:r>
      <w:r w:rsidRPr="00A52BFF">
        <w:t>wnoszę</w:t>
      </w:r>
      <w:r w:rsidRPr="00952035">
        <w:t>/wnosimy do niego żadnych zastrzeżeń</w:t>
      </w:r>
      <w:r>
        <w:t>;</w:t>
      </w:r>
    </w:p>
    <w:p w14:paraId="3F8B230F" w14:textId="2796275D" w:rsidR="00952035" w:rsidRDefault="00952035" w:rsidP="00200E71">
      <w:pPr>
        <w:pStyle w:val="Punkta"/>
        <w:numPr>
          <w:ilvl w:val="0"/>
          <w:numId w:val="30"/>
        </w:numPr>
      </w:pPr>
      <w:r w:rsidRPr="00952035">
        <w:t>zobowiązuje/my się do zawarcia umowy z Zamawiającym według wzoru przedłożonego przez Zamawiającego do zapytania ofertowego stanowiącego jego integralną część, w miejscu i czasie wskazanym przez Zamawiającego</w:t>
      </w:r>
      <w:r>
        <w:t>;</w:t>
      </w:r>
    </w:p>
    <w:p w14:paraId="572C06A1" w14:textId="4513725F" w:rsidR="00952035" w:rsidRPr="00952035" w:rsidRDefault="00952035" w:rsidP="00200E71">
      <w:pPr>
        <w:pStyle w:val="Punkta"/>
        <w:numPr>
          <w:ilvl w:val="0"/>
          <w:numId w:val="30"/>
        </w:numPr>
      </w:pPr>
      <w:r w:rsidRPr="00952035">
        <w:t xml:space="preserve">niniejsza oferta obowiązuje przez okres wskazany w zapytaniu ofertowym tj. przez okres 30 dni liczonych od dnia upływu terminu składania ofert. </w:t>
      </w:r>
    </w:p>
    <w:p w14:paraId="5137031A" w14:textId="7802BECF" w:rsidR="00952035" w:rsidRPr="00952035" w:rsidRDefault="00952035" w:rsidP="00200E71">
      <w:pPr>
        <w:pStyle w:val="Punkta"/>
        <w:numPr>
          <w:ilvl w:val="0"/>
          <w:numId w:val="30"/>
        </w:numPr>
      </w:pPr>
      <w:r w:rsidRPr="00952035">
        <w:t>Oświadczam, że wypełniłem obowiązki informacyjne przewidziane w art. 13 lub art. 14 RODO wobec osób fizycznych, od których dane osobowe bezpośrednio lub pośrednio pozyskałem w</w:t>
      </w:r>
      <w:r>
        <w:t> </w:t>
      </w:r>
      <w:r w:rsidRPr="00952035">
        <w:t>celu ubiegania się o udzielenie zamówienia publicznego w niniejszym postępowaniu. *</w:t>
      </w:r>
    </w:p>
    <w:p w14:paraId="66653640" w14:textId="5B560418" w:rsidR="00952035" w:rsidRPr="00952035" w:rsidRDefault="00952035" w:rsidP="00952035">
      <w:pPr>
        <w:pStyle w:val="Tekst2"/>
        <w:rPr>
          <w:sz w:val="20"/>
          <w:szCs w:val="20"/>
        </w:rPr>
      </w:pPr>
      <w:r w:rsidRPr="00952035">
        <w:rPr>
          <w:sz w:val="20"/>
          <w:szCs w:val="20"/>
        </w:rPr>
        <w:t xml:space="preserve">* W przypadku, gdy </w:t>
      </w:r>
      <w:r>
        <w:rPr>
          <w:sz w:val="20"/>
          <w:szCs w:val="20"/>
        </w:rPr>
        <w:t>W</w:t>
      </w:r>
      <w:r w:rsidRPr="00952035">
        <w:rPr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3815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</w:tblGrid>
      <w:tr w:rsidR="00952035" w14:paraId="4DE1982F" w14:textId="77777777" w:rsidTr="00F97AD3">
        <w:trPr>
          <w:trHeight w:val="1243"/>
        </w:trPr>
        <w:tc>
          <w:tcPr>
            <w:tcW w:w="3815" w:type="dxa"/>
            <w:tcBorders>
              <w:bottom w:val="dashed" w:sz="4" w:space="0" w:color="auto"/>
            </w:tcBorders>
          </w:tcPr>
          <w:p w14:paraId="187EA737" w14:textId="5B560418" w:rsidR="00952035" w:rsidRPr="00952035" w:rsidRDefault="00952035" w:rsidP="00952035">
            <w:pPr>
              <w:pStyle w:val="Tekst"/>
              <w:jc w:val="right"/>
              <w:rPr>
                <w:sz w:val="16"/>
                <w:szCs w:val="16"/>
              </w:rPr>
            </w:pPr>
          </w:p>
        </w:tc>
      </w:tr>
      <w:tr w:rsidR="00952035" w14:paraId="031831F9" w14:textId="77777777" w:rsidTr="00F97AD3">
        <w:trPr>
          <w:trHeight w:val="279"/>
        </w:trPr>
        <w:tc>
          <w:tcPr>
            <w:tcW w:w="3815" w:type="dxa"/>
            <w:tcBorders>
              <w:top w:val="dashed" w:sz="4" w:space="0" w:color="auto"/>
            </w:tcBorders>
          </w:tcPr>
          <w:p w14:paraId="62982D8C" w14:textId="09D63A9C" w:rsidR="00952035" w:rsidRPr="00952035" w:rsidRDefault="00952035" w:rsidP="00952035">
            <w:pPr>
              <w:pStyle w:val="Tekst"/>
              <w:jc w:val="center"/>
              <w:rPr>
                <w:sz w:val="16"/>
                <w:szCs w:val="16"/>
              </w:rPr>
            </w:pPr>
            <w:r w:rsidRPr="00952035">
              <w:rPr>
                <w:sz w:val="16"/>
                <w:szCs w:val="16"/>
              </w:rPr>
              <w:t>(data i podpis osoby uprawnionej do składania oświadczeń woli w imieniu Wykonawcy)</w:t>
            </w:r>
          </w:p>
        </w:tc>
      </w:tr>
    </w:tbl>
    <w:p w14:paraId="341F0D12" w14:textId="77777777" w:rsidR="00F97AD3" w:rsidRPr="00F97AD3" w:rsidRDefault="00F97AD3" w:rsidP="00F97AD3"/>
    <w:sectPr w:rsidR="00F97AD3" w:rsidRPr="00F97AD3" w:rsidSect="0057334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5009" w14:textId="77777777" w:rsidR="009B59E7" w:rsidRDefault="009B59E7" w:rsidP="00FC6786">
      <w:pPr>
        <w:spacing w:after="0" w:line="240" w:lineRule="auto"/>
      </w:pPr>
      <w:r>
        <w:separator/>
      </w:r>
    </w:p>
  </w:endnote>
  <w:endnote w:type="continuationSeparator" w:id="0">
    <w:p w14:paraId="6A3A3991" w14:textId="77777777" w:rsidR="009B59E7" w:rsidRDefault="009B59E7" w:rsidP="00F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975963"/>
      <w:docPartObj>
        <w:docPartGallery w:val="Page Numbers (Bottom of Page)"/>
        <w:docPartUnique/>
      </w:docPartObj>
    </w:sdtPr>
    <w:sdtEndPr/>
    <w:sdtContent>
      <w:p w14:paraId="38498686" w14:textId="4E527DA2" w:rsidR="00F97AD3" w:rsidRDefault="00F97A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587CD8" w14:textId="77777777" w:rsidR="00F97AD3" w:rsidRDefault="00F97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85E3" w14:textId="77777777" w:rsidR="009B59E7" w:rsidRDefault="009B59E7" w:rsidP="00FC6786">
      <w:pPr>
        <w:spacing w:after="0" w:line="240" w:lineRule="auto"/>
      </w:pPr>
      <w:r>
        <w:separator/>
      </w:r>
    </w:p>
  </w:footnote>
  <w:footnote w:type="continuationSeparator" w:id="0">
    <w:p w14:paraId="7E60AFF6" w14:textId="77777777" w:rsidR="009B59E7" w:rsidRDefault="009B59E7" w:rsidP="00FC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3BF3" w14:textId="1EDE8A86" w:rsidR="003D5744" w:rsidRPr="00952035" w:rsidRDefault="0056682D" w:rsidP="009520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74EFB4" wp14:editId="4279DED9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5760720" cy="42164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D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44FF2"/>
    <w:multiLevelType w:val="hybridMultilevel"/>
    <w:tmpl w:val="5AAC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B9C"/>
    <w:multiLevelType w:val="hybridMultilevel"/>
    <w:tmpl w:val="22F8C6C4"/>
    <w:lvl w:ilvl="0" w:tplc="F25C5218">
      <w:start w:val="1"/>
      <w:numFmt w:val="upperRoman"/>
      <w:pStyle w:val="RozdziaI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C2931"/>
    <w:multiLevelType w:val="hybridMultilevel"/>
    <w:tmpl w:val="EB6642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D73315"/>
    <w:multiLevelType w:val="hybridMultilevel"/>
    <w:tmpl w:val="B8B0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87667"/>
    <w:multiLevelType w:val="hybridMultilevel"/>
    <w:tmpl w:val="294A507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03F1E43"/>
    <w:multiLevelType w:val="hybridMultilevel"/>
    <w:tmpl w:val="5BCC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6FD3"/>
    <w:multiLevelType w:val="hybridMultilevel"/>
    <w:tmpl w:val="0688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94A"/>
    <w:multiLevelType w:val="multilevel"/>
    <w:tmpl w:val="2DBAA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A50F2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5A8317DF"/>
    <w:multiLevelType w:val="hybridMultilevel"/>
    <w:tmpl w:val="DFCE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00E36"/>
    <w:multiLevelType w:val="hybridMultilevel"/>
    <w:tmpl w:val="B226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7C00"/>
    <w:multiLevelType w:val="hybridMultilevel"/>
    <w:tmpl w:val="1906657A"/>
    <w:lvl w:ilvl="0" w:tplc="81B6BA06">
      <w:start w:val="1"/>
      <w:numFmt w:val="lowerLetter"/>
      <w:pStyle w:val="Punkta"/>
      <w:lvlText w:val="%1)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041B68"/>
    <w:multiLevelType w:val="hybridMultilevel"/>
    <w:tmpl w:val="D30627A2"/>
    <w:lvl w:ilvl="0" w:tplc="9294D8B4">
      <w:start w:val="1"/>
      <w:numFmt w:val="decimal"/>
      <w:pStyle w:val="Punkt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1"/>
  </w:num>
  <w:num w:numId="24">
    <w:abstractNumId w:val="5"/>
  </w:num>
  <w:num w:numId="25">
    <w:abstractNumId w:val="8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3"/>
  </w:num>
  <w:num w:numId="29">
    <w:abstractNumId w:val="14"/>
    <w:lvlOverride w:ilvl="0">
      <w:startOverride w:val="1"/>
    </w:lvlOverride>
  </w:num>
  <w:num w:numId="3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86"/>
    <w:rsid w:val="00025C02"/>
    <w:rsid w:val="001C6D83"/>
    <w:rsid w:val="00200E71"/>
    <w:rsid w:val="002D5D7F"/>
    <w:rsid w:val="003939DC"/>
    <w:rsid w:val="003D5744"/>
    <w:rsid w:val="004D7429"/>
    <w:rsid w:val="0056682D"/>
    <w:rsid w:val="0057334B"/>
    <w:rsid w:val="00585F60"/>
    <w:rsid w:val="00625143"/>
    <w:rsid w:val="006A7E51"/>
    <w:rsid w:val="00701DCA"/>
    <w:rsid w:val="00767A83"/>
    <w:rsid w:val="007C42F6"/>
    <w:rsid w:val="007C4D7C"/>
    <w:rsid w:val="00816B6F"/>
    <w:rsid w:val="00915598"/>
    <w:rsid w:val="00952035"/>
    <w:rsid w:val="009B59E7"/>
    <w:rsid w:val="009B70E3"/>
    <w:rsid w:val="00A52BFF"/>
    <w:rsid w:val="00A87174"/>
    <w:rsid w:val="00AD131D"/>
    <w:rsid w:val="00B65F28"/>
    <w:rsid w:val="00B860EB"/>
    <w:rsid w:val="00C2684A"/>
    <w:rsid w:val="00CC3ED1"/>
    <w:rsid w:val="00CC47D8"/>
    <w:rsid w:val="00CF1FEE"/>
    <w:rsid w:val="00D41196"/>
    <w:rsid w:val="00E5041F"/>
    <w:rsid w:val="00ED12C5"/>
    <w:rsid w:val="00F16EE3"/>
    <w:rsid w:val="00F34DA4"/>
    <w:rsid w:val="00F95E55"/>
    <w:rsid w:val="00F97AD3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BDDF"/>
  <w15:chartTrackingRefBased/>
  <w15:docId w15:val="{BC6A7027-8657-46CE-B2BF-C85A142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0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FC6786"/>
    <w:pPr>
      <w:spacing w:after="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FC6786"/>
  </w:style>
  <w:style w:type="character" w:customStyle="1" w:styleId="NagwekZnak">
    <w:name w:val="Nagłówek Znak"/>
    <w:basedOn w:val="Domylnaczcionkaakapitu"/>
    <w:link w:val="Nagwek"/>
    <w:uiPriority w:val="99"/>
    <w:rsid w:val="00FC6786"/>
  </w:style>
  <w:style w:type="paragraph" w:styleId="Stopka">
    <w:name w:val="footer"/>
    <w:basedOn w:val="Normalny"/>
    <w:link w:val="StopkaZnak"/>
    <w:uiPriority w:val="99"/>
    <w:unhideWhenUsed/>
    <w:rsid w:val="00F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786"/>
  </w:style>
  <w:style w:type="paragraph" w:styleId="Akapitzlist">
    <w:name w:val="List Paragraph"/>
    <w:basedOn w:val="Normalny"/>
    <w:link w:val="AkapitzlistZnak"/>
    <w:uiPriority w:val="34"/>
    <w:rsid w:val="00FC6786"/>
    <w:pPr>
      <w:ind w:left="720"/>
      <w:contextualSpacing/>
    </w:pPr>
  </w:style>
  <w:style w:type="paragraph" w:customStyle="1" w:styleId="RozdziaI">
    <w:name w:val="Rozdział I"/>
    <w:basedOn w:val="Akapitzlist"/>
    <w:link w:val="RozdziaIZnak"/>
    <w:qFormat/>
    <w:rsid w:val="00B860EB"/>
    <w:pPr>
      <w:numPr>
        <w:numId w:val="2"/>
      </w:numPr>
      <w:shd w:val="clear" w:color="auto" w:fill="D9E2F3" w:themeFill="accent1" w:themeFillTint="33"/>
      <w:spacing w:before="240" w:after="240" w:line="276" w:lineRule="auto"/>
      <w:ind w:left="426" w:hanging="426"/>
      <w:jc w:val="both"/>
    </w:pPr>
    <w:rPr>
      <w:b/>
      <w:bCs/>
    </w:rPr>
  </w:style>
  <w:style w:type="paragraph" w:customStyle="1" w:styleId="Punkt1">
    <w:name w:val="Punkt 1."/>
    <w:basedOn w:val="Akapitzlist"/>
    <w:link w:val="Punkt1Znak"/>
    <w:qFormat/>
    <w:rsid w:val="00F16EE3"/>
    <w:pPr>
      <w:numPr>
        <w:numId w:val="3"/>
      </w:numPr>
      <w:spacing w:before="120" w:after="120" w:line="276" w:lineRule="auto"/>
      <w:ind w:left="357" w:hanging="357"/>
      <w:contextualSpacing w:val="0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C6786"/>
  </w:style>
  <w:style w:type="character" w:customStyle="1" w:styleId="RozdziaIZnak">
    <w:name w:val="Rozdział I Znak"/>
    <w:basedOn w:val="AkapitzlistZnak"/>
    <w:link w:val="RozdziaI"/>
    <w:rsid w:val="00B860EB"/>
    <w:rPr>
      <w:b/>
      <w:bCs/>
      <w:shd w:val="clear" w:color="auto" w:fill="D9E2F3" w:themeFill="accent1" w:themeFillTint="33"/>
    </w:rPr>
  </w:style>
  <w:style w:type="paragraph" w:customStyle="1" w:styleId="Punkt11">
    <w:name w:val="Punkt 1.1."/>
    <w:basedOn w:val="Akapitzlist"/>
    <w:link w:val="Punkt11Znak"/>
    <w:qFormat/>
    <w:rsid w:val="00816B6F"/>
    <w:pPr>
      <w:numPr>
        <w:ilvl w:val="1"/>
        <w:numId w:val="7"/>
      </w:numPr>
      <w:spacing w:before="240"/>
      <w:ind w:left="993" w:hanging="567"/>
    </w:pPr>
    <w:rPr>
      <w:b/>
      <w:bCs/>
    </w:rPr>
  </w:style>
  <w:style w:type="character" w:customStyle="1" w:styleId="Punkt1Znak">
    <w:name w:val="Punkt 1. Znak"/>
    <w:basedOn w:val="AkapitzlistZnak"/>
    <w:link w:val="Punkt1"/>
    <w:rsid w:val="00F16EE3"/>
  </w:style>
  <w:style w:type="paragraph" w:customStyle="1" w:styleId="Tekst2">
    <w:name w:val="Tekst 2"/>
    <w:basedOn w:val="Tekst"/>
    <w:link w:val="Tekst2Znak"/>
    <w:qFormat/>
    <w:rsid w:val="00816B6F"/>
    <w:pPr>
      <w:ind w:left="426"/>
    </w:pPr>
  </w:style>
  <w:style w:type="character" w:customStyle="1" w:styleId="Punkt11Znak">
    <w:name w:val="Punkt 1.1. Znak"/>
    <w:basedOn w:val="AkapitzlistZnak"/>
    <w:link w:val="Punkt11"/>
    <w:rsid w:val="00816B6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16EE3"/>
    <w:rPr>
      <w:color w:val="808080"/>
    </w:rPr>
  </w:style>
  <w:style w:type="character" w:customStyle="1" w:styleId="Tekst2Znak">
    <w:name w:val="Tekst 2 Znak"/>
    <w:basedOn w:val="TekstZnak"/>
    <w:link w:val="Tekst2"/>
    <w:rsid w:val="00816B6F"/>
  </w:style>
  <w:style w:type="character" w:styleId="Hipercze">
    <w:name w:val="Hyperlink"/>
    <w:basedOn w:val="Domylnaczcionkaakapitu"/>
    <w:uiPriority w:val="99"/>
    <w:unhideWhenUsed/>
    <w:rsid w:val="00701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D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5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a">
    <w:name w:val="Punkt a)"/>
    <w:basedOn w:val="Akapitzlist"/>
    <w:link w:val="PunktaZnak"/>
    <w:qFormat/>
    <w:rsid w:val="00200E71"/>
    <w:pPr>
      <w:numPr>
        <w:numId w:val="28"/>
      </w:numPr>
      <w:jc w:val="both"/>
    </w:pPr>
  </w:style>
  <w:style w:type="character" w:customStyle="1" w:styleId="PunktaZnak">
    <w:name w:val="Punkt a) Znak"/>
    <w:basedOn w:val="AkapitzlistZnak"/>
    <w:link w:val="Punkta"/>
    <w:rsid w:val="0020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13</cp:revision>
  <dcterms:created xsi:type="dcterms:W3CDTF">2021-08-27T07:51:00Z</dcterms:created>
  <dcterms:modified xsi:type="dcterms:W3CDTF">2021-09-01T06:31:00Z</dcterms:modified>
</cp:coreProperties>
</file>