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0982" w14:textId="6279C149" w:rsidR="00FD6FEF" w:rsidRDefault="0066023E" w:rsidP="00A76565">
      <w:pPr>
        <w:spacing w:line="240" w:lineRule="auto"/>
        <w:ind w:left="357"/>
        <w:jc w:val="center"/>
        <w:rPr>
          <w:rFonts w:ascii="Times New Roman" w:hAnsi="Times New Roman"/>
          <w:bCs/>
        </w:rPr>
      </w:pPr>
      <w:r w:rsidRPr="0066023E">
        <w:rPr>
          <w:rFonts w:ascii="Times New Roman" w:hAnsi="Times New Roman"/>
          <w:b/>
        </w:rPr>
        <w:t>KLAUZULA INFORMACYJNA</w:t>
      </w:r>
      <w:r w:rsidR="007F3E74" w:rsidRPr="007F3E74">
        <w:rPr>
          <w:rFonts w:ascii="Times New Roman" w:hAnsi="Times New Roman"/>
          <w:b/>
        </w:rPr>
        <w:t xml:space="preserve"> </w:t>
      </w:r>
      <w:r w:rsidR="007F3E74">
        <w:rPr>
          <w:rFonts w:ascii="Times New Roman" w:hAnsi="Times New Roman"/>
          <w:b/>
        </w:rPr>
        <w:t>O PRZETWARZANIU DANYCH</w:t>
      </w:r>
      <w:r w:rsidR="00877563">
        <w:rPr>
          <w:rFonts w:ascii="Times New Roman" w:hAnsi="Times New Roman"/>
          <w:b/>
        </w:rPr>
        <w:t xml:space="preserve"> OSOBOWYCH</w:t>
      </w:r>
    </w:p>
    <w:p w14:paraId="73F904E1" w14:textId="7C3CB900" w:rsidR="00580789" w:rsidRDefault="00580789" w:rsidP="00A76565">
      <w:pPr>
        <w:spacing w:line="240" w:lineRule="auto"/>
        <w:ind w:left="357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dla kandydatów do pracy w C</w:t>
      </w:r>
      <w:r w:rsidR="00A877FF">
        <w:rPr>
          <w:rFonts w:ascii="Times New Roman" w:hAnsi="Times New Roman"/>
          <w:bCs/>
        </w:rPr>
        <w:t xml:space="preserve">entrum </w:t>
      </w:r>
      <w:r>
        <w:rPr>
          <w:rFonts w:ascii="Times New Roman" w:hAnsi="Times New Roman"/>
          <w:bCs/>
        </w:rPr>
        <w:t>R</w:t>
      </w:r>
      <w:r w:rsidR="00A877FF">
        <w:rPr>
          <w:rFonts w:ascii="Times New Roman" w:hAnsi="Times New Roman"/>
          <w:bCs/>
        </w:rPr>
        <w:t xml:space="preserve">ehabilitacji </w:t>
      </w:r>
      <w:r>
        <w:rPr>
          <w:rFonts w:ascii="Times New Roman" w:hAnsi="Times New Roman"/>
          <w:bCs/>
        </w:rPr>
        <w:t>R</w:t>
      </w:r>
      <w:r w:rsidR="00A877FF">
        <w:rPr>
          <w:rFonts w:ascii="Times New Roman" w:hAnsi="Times New Roman"/>
          <w:bCs/>
        </w:rPr>
        <w:t>olników</w:t>
      </w:r>
      <w:r>
        <w:rPr>
          <w:rFonts w:ascii="Times New Roman" w:hAnsi="Times New Roman"/>
          <w:bCs/>
        </w:rPr>
        <w:t xml:space="preserve"> KRUS w Horyńcu-Zdroju</w:t>
      </w:r>
    </w:p>
    <w:p w14:paraId="6E5483E1" w14:textId="77777777" w:rsidR="00A76565" w:rsidRDefault="00A76565" w:rsidP="00A76565">
      <w:pPr>
        <w:spacing w:line="240" w:lineRule="auto"/>
        <w:ind w:left="357"/>
        <w:jc w:val="center"/>
        <w:rPr>
          <w:rFonts w:ascii="Times New Roman" w:hAnsi="Times New Roman"/>
          <w:bCs/>
        </w:rPr>
      </w:pPr>
    </w:p>
    <w:p w14:paraId="1E86E79E" w14:textId="77777777" w:rsidR="00A76565" w:rsidRPr="0066023E" w:rsidRDefault="00A76565" w:rsidP="00A76565">
      <w:pPr>
        <w:spacing w:line="240" w:lineRule="auto"/>
        <w:ind w:left="357"/>
        <w:jc w:val="center"/>
        <w:rPr>
          <w:rFonts w:ascii="Times New Roman" w:hAnsi="Times New Roman"/>
          <w:b/>
        </w:rPr>
      </w:pPr>
    </w:p>
    <w:p w14:paraId="20650E70" w14:textId="0BD35F38" w:rsidR="0066023E" w:rsidRPr="00580789" w:rsidRDefault="0066023E" w:rsidP="0066023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580789">
        <w:rPr>
          <w:rFonts w:ascii="Times New Roman" w:hAnsi="Times New Roman"/>
          <w:sz w:val="22"/>
          <w:szCs w:val="22"/>
        </w:rPr>
        <w:t xml:space="preserve">Zgodnie z art. 13 Rozporządzenia Parlamentu Europejskiego i Rady (UE) 2016/679 z dnia </w:t>
      </w:r>
      <w:r w:rsidRPr="00580789">
        <w:rPr>
          <w:rFonts w:ascii="Times New Roman" w:hAnsi="Times New Roman"/>
          <w:sz w:val="22"/>
          <w:szCs w:val="22"/>
        </w:rPr>
        <w:br/>
        <w:t xml:space="preserve">27 kwietnia 2016 r. w sprawie ochrony osób fizycznych w związku z przetwarzaniem danych osobowych i w sprawie swobodnego przepływu takich danych (dalej: </w:t>
      </w:r>
      <w:r w:rsidRPr="00580789">
        <w:rPr>
          <w:rFonts w:ascii="Times New Roman" w:hAnsi="Times New Roman"/>
          <w:b/>
          <w:sz w:val="22"/>
          <w:szCs w:val="22"/>
          <w:u w:val="single"/>
        </w:rPr>
        <w:t>RODO</w:t>
      </w:r>
      <w:r w:rsidRPr="00580789">
        <w:rPr>
          <w:rFonts w:ascii="Times New Roman" w:hAnsi="Times New Roman"/>
          <w:sz w:val="22"/>
          <w:szCs w:val="22"/>
        </w:rPr>
        <w:t>) CRR KRUS w</w:t>
      </w:r>
      <w:r w:rsidR="00877563" w:rsidRPr="00580789">
        <w:rPr>
          <w:rFonts w:ascii="Times New Roman" w:hAnsi="Times New Roman"/>
          <w:sz w:val="22"/>
          <w:szCs w:val="22"/>
        </w:rPr>
        <w:t> </w:t>
      </w:r>
      <w:r w:rsidRPr="00580789">
        <w:rPr>
          <w:rFonts w:ascii="Times New Roman" w:hAnsi="Times New Roman"/>
          <w:sz w:val="22"/>
          <w:szCs w:val="22"/>
        </w:rPr>
        <w:t>Horyńcu-Zdroju informuje, iż:</w:t>
      </w:r>
    </w:p>
    <w:p w14:paraId="7534E34E" w14:textId="77777777" w:rsidR="0066023E" w:rsidRPr="00580789" w:rsidRDefault="0066023E" w:rsidP="0066023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FE7B42E" w14:textId="4B56D55C" w:rsidR="0066023E" w:rsidRPr="00580789" w:rsidRDefault="0066023E" w:rsidP="00877563">
      <w:pPr>
        <w:numPr>
          <w:ilvl w:val="0"/>
          <w:numId w:val="6"/>
        </w:numPr>
        <w:spacing w:before="120" w:after="120" w:line="240" w:lineRule="auto"/>
        <w:ind w:left="357"/>
        <w:jc w:val="both"/>
        <w:rPr>
          <w:rFonts w:ascii="Times New Roman" w:hAnsi="Times New Roman"/>
          <w:sz w:val="22"/>
          <w:szCs w:val="22"/>
        </w:rPr>
      </w:pPr>
      <w:r w:rsidRPr="00580789">
        <w:rPr>
          <w:rFonts w:ascii="Times New Roman" w:hAnsi="Times New Roman"/>
          <w:sz w:val="22"/>
          <w:szCs w:val="22"/>
        </w:rPr>
        <w:t xml:space="preserve">Administratorem Pana/Pani danych osobowych jest Centrum Rehabilitacji Rolników Kasy Rolniczego Ubezpieczenia Społecznego w Horyńcu – Zdroju, ul. Sanatoryjna 2, 37-620 Horyniec - Zdrój. </w:t>
      </w:r>
    </w:p>
    <w:p w14:paraId="7359FE2F" w14:textId="2510C3BD" w:rsidR="0066023E" w:rsidRPr="00580789" w:rsidRDefault="00F44D1A" w:rsidP="00877563">
      <w:pPr>
        <w:numPr>
          <w:ilvl w:val="0"/>
          <w:numId w:val="6"/>
        </w:numPr>
        <w:spacing w:before="120" w:after="120" w:line="240" w:lineRule="auto"/>
        <w:ind w:left="357"/>
        <w:jc w:val="both"/>
        <w:rPr>
          <w:rFonts w:ascii="Times New Roman" w:hAnsi="Times New Roman"/>
          <w:sz w:val="22"/>
          <w:szCs w:val="22"/>
          <w:u w:val="single"/>
        </w:rPr>
      </w:pPr>
      <w:r w:rsidRPr="00580789">
        <w:rPr>
          <w:rFonts w:ascii="Times New Roman" w:hAnsi="Times New Roman"/>
          <w:sz w:val="22"/>
          <w:szCs w:val="22"/>
        </w:rPr>
        <w:t>Kontakt z i</w:t>
      </w:r>
      <w:r w:rsidR="0066023E" w:rsidRPr="00580789">
        <w:rPr>
          <w:rFonts w:ascii="Times New Roman" w:hAnsi="Times New Roman"/>
          <w:sz w:val="22"/>
          <w:szCs w:val="22"/>
        </w:rPr>
        <w:t>nspektorem ochrony danych osobowych w Centrum Rehabilitacji Rolników KRUS w</w:t>
      </w:r>
      <w:r w:rsidR="00877563" w:rsidRPr="00580789">
        <w:rPr>
          <w:rFonts w:ascii="Times New Roman" w:hAnsi="Times New Roman"/>
          <w:sz w:val="22"/>
          <w:szCs w:val="22"/>
        </w:rPr>
        <w:t> </w:t>
      </w:r>
      <w:r w:rsidR="0066023E" w:rsidRPr="00580789">
        <w:rPr>
          <w:rFonts w:ascii="Times New Roman" w:hAnsi="Times New Roman"/>
          <w:sz w:val="22"/>
          <w:szCs w:val="22"/>
        </w:rPr>
        <w:t xml:space="preserve">Horyńcu – Zdroju, email: </w:t>
      </w:r>
      <w:hyperlink r:id="rId7" w:history="1">
        <w:r w:rsidR="00580789" w:rsidRPr="00580789">
          <w:rPr>
            <w:rStyle w:val="Hipercze"/>
            <w:rFonts w:ascii="Times New Roman" w:hAnsi="Times New Roman"/>
            <w:sz w:val="22"/>
            <w:szCs w:val="22"/>
          </w:rPr>
          <w:t>iod@crr-horyniec.pl</w:t>
        </w:r>
      </w:hyperlink>
      <w:r w:rsidR="00580789" w:rsidRPr="00580789">
        <w:rPr>
          <w:rFonts w:ascii="Times New Roman" w:hAnsi="Times New Roman"/>
          <w:sz w:val="22"/>
          <w:szCs w:val="22"/>
        </w:rPr>
        <w:t xml:space="preserve">, </w:t>
      </w:r>
      <w:r w:rsidR="00A877FF">
        <w:rPr>
          <w:rFonts w:ascii="Times New Roman" w:hAnsi="Times New Roman"/>
          <w:sz w:val="22"/>
          <w:szCs w:val="22"/>
        </w:rPr>
        <w:t>adres do korespondencji -jak w pkt.1.</w:t>
      </w:r>
      <w:r w:rsidR="00580789" w:rsidRPr="00580789">
        <w:rPr>
          <w:rFonts w:ascii="Times New Roman" w:hAnsi="Times New Roman"/>
          <w:sz w:val="22"/>
          <w:szCs w:val="22"/>
        </w:rPr>
        <w:t xml:space="preserve"> z dopiskiem „Inspektor Ochrony Danych”</w:t>
      </w:r>
    </w:p>
    <w:p w14:paraId="084718F4" w14:textId="138C82A4" w:rsidR="00FD6FEF" w:rsidRPr="00580789" w:rsidRDefault="0066023E" w:rsidP="00FD6FEF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2"/>
          <w:szCs w:val="22"/>
        </w:rPr>
      </w:pPr>
      <w:r w:rsidRPr="00580789">
        <w:rPr>
          <w:rFonts w:ascii="Times New Roman" w:hAnsi="Times New Roman"/>
          <w:sz w:val="22"/>
          <w:szCs w:val="22"/>
        </w:rPr>
        <w:t>Pana/Pani dane osobowe będą przetwarzane w celach</w:t>
      </w:r>
      <w:r w:rsidR="006635A4" w:rsidRPr="00580789">
        <w:rPr>
          <w:rFonts w:ascii="Times New Roman" w:hAnsi="Times New Roman"/>
          <w:sz w:val="22"/>
          <w:szCs w:val="22"/>
        </w:rPr>
        <w:t xml:space="preserve"> </w:t>
      </w:r>
      <w:r w:rsidR="00FD6FEF" w:rsidRPr="00580789">
        <w:rPr>
          <w:rFonts w:ascii="Times New Roman" w:hAnsi="Times New Roman"/>
          <w:sz w:val="22"/>
          <w:szCs w:val="22"/>
        </w:rPr>
        <w:t>związanych z przeprowadzeniem i</w:t>
      </w:r>
      <w:r w:rsidR="00580789">
        <w:rPr>
          <w:rFonts w:ascii="Times New Roman" w:hAnsi="Times New Roman"/>
          <w:sz w:val="22"/>
          <w:szCs w:val="22"/>
        </w:rPr>
        <w:t> </w:t>
      </w:r>
      <w:r w:rsidR="00FD6FEF" w:rsidRPr="00580789">
        <w:rPr>
          <w:rFonts w:ascii="Times New Roman" w:hAnsi="Times New Roman"/>
          <w:sz w:val="22"/>
          <w:szCs w:val="22"/>
        </w:rPr>
        <w:t>rozstrzygnięciem procesu rekrutacyjnego na podstawie:</w:t>
      </w:r>
    </w:p>
    <w:p w14:paraId="2A950DBA" w14:textId="06FA8AAB" w:rsidR="00FD6FEF" w:rsidRPr="00580789" w:rsidRDefault="00FD6FEF" w:rsidP="00FD6FEF">
      <w:pPr>
        <w:pStyle w:val="Akapitzlist"/>
        <w:numPr>
          <w:ilvl w:val="0"/>
          <w:numId w:val="8"/>
        </w:numPr>
        <w:spacing w:before="120" w:after="120" w:line="24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80789">
        <w:rPr>
          <w:rFonts w:ascii="Times New Roman" w:hAnsi="Times New Roman"/>
          <w:sz w:val="22"/>
          <w:szCs w:val="22"/>
        </w:rPr>
        <w:t>6 ust. 1 lit. c RODO w związku z obowiązującymi przepisami, w szczególności art. 221 ustawy z dnia 26 czerwca 1974</w:t>
      </w:r>
      <w:r w:rsidR="00580789">
        <w:rPr>
          <w:rFonts w:ascii="Times New Roman" w:hAnsi="Times New Roman"/>
          <w:sz w:val="22"/>
          <w:szCs w:val="22"/>
        </w:rPr>
        <w:t xml:space="preserve"> </w:t>
      </w:r>
      <w:r w:rsidRPr="00580789">
        <w:rPr>
          <w:rFonts w:ascii="Times New Roman" w:hAnsi="Times New Roman"/>
          <w:sz w:val="22"/>
          <w:szCs w:val="22"/>
        </w:rPr>
        <w:t>r. Kodeks pracy,</w:t>
      </w:r>
    </w:p>
    <w:p w14:paraId="333C5E2E" w14:textId="77777777" w:rsidR="00FD6FEF" w:rsidRPr="00580789" w:rsidRDefault="00FD6FEF" w:rsidP="00FD6FEF">
      <w:pPr>
        <w:pStyle w:val="Akapitzlist"/>
        <w:numPr>
          <w:ilvl w:val="0"/>
          <w:numId w:val="8"/>
        </w:numPr>
        <w:spacing w:before="120" w:after="120" w:line="24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80789">
        <w:rPr>
          <w:rFonts w:ascii="Times New Roman" w:hAnsi="Times New Roman"/>
          <w:sz w:val="22"/>
          <w:szCs w:val="22"/>
        </w:rPr>
        <w:t>6 ust. 1 lit. b RODO w celu podjęcia działań na żądanie osoby, której dane dotyczą, przed zawarciem umowy,</w:t>
      </w:r>
    </w:p>
    <w:p w14:paraId="2DF5DABC" w14:textId="15ABCE06" w:rsidR="00FD6FEF" w:rsidRPr="00580789" w:rsidRDefault="00FD6FEF" w:rsidP="00FD6FEF">
      <w:pPr>
        <w:pStyle w:val="Akapitzlist"/>
        <w:numPr>
          <w:ilvl w:val="0"/>
          <w:numId w:val="8"/>
        </w:numPr>
        <w:spacing w:before="120" w:after="120" w:line="24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80789">
        <w:rPr>
          <w:rFonts w:ascii="Times New Roman" w:hAnsi="Times New Roman"/>
          <w:sz w:val="22"/>
          <w:szCs w:val="22"/>
        </w:rPr>
        <w:t>na podstawie wyraźnej i dobrowolnej zgody (art. 6 ust. 1 lit. a. RODO) w celach związanych z</w:t>
      </w:r>
      <w:r w:rsidR="00580789">
        <w:rPr>
          <w:rFonts w:ascii="Times New Roman" w:hAnsi="Times New Roman"/>
          <w:sz w:val="22"/>
          <w:szCs w:val="22"/>
        </w:rPr>
        <w:t> </w:t>
      </w:r>
      <w:r w:rsidRPr="00580789">
        <w:rPr>
          <w:rFonts w:ascii="Times New Roman" w:hAnsi="Times New Roman"/>
          <w:sz w:val="22"/>
          <w:szCs w:val="22"/>
        </w:rPr>
        <w:t>przeprowadzeniem przyszłych procesów rekrutacyjnych.</w:t>
      </w:r>
    </w:p>
    <w:p w14:paraId="4BD537D6" w14:textId="4175D174" w:rsidR="00FD6FEF" w:rsidRPr="00580789" w:rsidRDefault="00FD6FEF" w:rsidP="00FD6FEF">
      <w:pPr>
        <w:spacing w:before="120" w:after="12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580789">
        <w:rPr>
          <w:rFonts w:ascii="Times New Roman" w:hAnsi="Times New Roman"/>
          <w:sz w:val="22"/>
          <w:szCs w:val="22"/>
        </w:rPr>
        <w:t>Podanie danych w celu określonym w lit. a jest obowiązkowe i stanowi warunek rozpatrzenia oferty – niepodanie tych danych może skutkować brakiem możliwości rozpatrzenia oferty, a</w:t>
      </w:r>
      <w:r w:rsidR="00580789">
        <w:rPr>
          <w:rFonts w:ascii="Times New Roman" w:hAnsi="Times New Roman"/>
          <w:sz w:val="22"/>
          <w:szCs w:val="22"/>
        </w:rPr>
        <w:t> </w:t>
      </w:r>
      <w:r w:rsidRPr="00580789">
        <w:rPr>
          <w:rFonts w:ascii="Times New Roman" w:hAnsi="Times New Roman"/>
          <w:sz w:val="22"/>
          <w:szCs w:val="22"/>
        </w:rPr>
        <w:t>w</w:t>
      </w:r>
      <w:r w:rsidR="00580789">
        <w:rPr>
          <w:rFonts w:ascii="Times New Roman" w:hAnsi="Times New Roman"/>
          <w:sz w:val="22"/>
          <w:szCs w:val="22"/>
        </w:rPr>
        <w:t> </w:t>
      </w:r>
      <w:r w:rsidRPr="00580789">
        <w:rPr>
          <w:rFonts w:ascii="Times New Roman" w:hAnsi="Times New Roman"/>
          <w:sz w:val="22"/>
          <w:szCs w:val="22"/>
        </w:rPr>
        <w:t>konsekwencji, braku nawiązania stosunku pracy. Podanie dodatkowych danych (innych niż imię i</w:t>
      </w:r>
      <w:r w:rsidR="00580789">
        <w:rPr>
          <w:rFonts w:ascii="Times New Roman" w:hAnsi="Times New Roman"/>
          <w:sz w:val="22"/>
          <w:szCs w:val="22"/>
        </w:rPr>
        <w:t> </w:t>
      </w:r>
      <w:r w:rsidRPr="00580789">
        <w:rPr>
          <w:rFonts w:ascii="Times New Roman" w:hAnsi="Times New Roman"/>
          <w:sz w:val="22"/>
          <w:szCs w:val="22"/>
        </w:rPr>
        <w:t>nazwisko, daty urodzenia, danych kontaktowych, wykształcenia i przebiegu dotychczasowego zatrudnienia) jest dobrowolne i wymaga Pani/Pana wyraźnej zgody na przetwarzanie danych.</w:t>
      </w:r>
    </w:p>
    <w:p w14:paraId="4DCBE8E7" w14:textId="45C54330" w:rsidR="00FD6FEF" w:rsidRPr="00580789" w:rsidRDefault="00FD6FEF" w:rsidP="00FD6FEF">
      <w:pPr>
        <w:spacing w:before="120" w:after="12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580789">
        <w:rPr>
          <w:rFonts w:ascii="Times New Roman" w:hAnsi="Times New Roman"/>
          <w:sz w:val="22"/>
          <w:szCs w:val="22"/>
        </w:rPr>
        <w:t>Podanie danych w celu określonym w lit b. jest dobrowolne, jednak ich niepodanie może skutkować brakiem możliwości rozpatrzenia oferty w związku z przeprowadzaniem przyszłych procesów rekrutacyjnych.</w:t>
      </w:r>
    </w:p>
    <w:p w14:paraId="22B2CFCB" w14:textId="77777777" w:rsidR="00FD6FEF" w:rsidRPr="00580789" w:rsidRDefault="00FD6FEF" w:rsidP="00FD6FEF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2"/>
          <w:szCs w:val="22"/>
        </w:rPr>
      </w:pPr>
      <w:r w:rsidRPr="00580789">
        <w:rPr>
          <w:rFonts w:ascii="Times New Roman" w:hAnsi="Times New Roman"/>
          <w:sz w:val="22"/>
          <w:szCs w:val="22"/>
        </w:rPr>
        <w:t>Pani / Pana dane osobowe nie będą podlegać zautomatyzowanemu podejmowaniu decyzji lub profilowaniu.</w:t>
      </w:r>
    </w:p>
    <w:p w14:paraId="69D82279" w14:textId="4C156112" w:rsidR="0066023E" w:rsidRPr="00580789" w:rsidRDefault="00FD6FEF" w:rsidP="00877563">
      <w:pPr>
        <w:numPr>
          <w:ilvl w:val="0"/>
          <w:numId w:val="6"/>
        </w:numPr>
        <w:spacing w:before="120" w:after="120" w:line="240" w:lineRule="auto"/>
        <w:ind w:left="357"/>
        <w:jc w:val="both"/>
        <w:rPr>
          <w:rFonts w:ascii="Times New Roman" w:hAnsi="Times New Roman"/>
          <w:sz w:val="22"/>
          <w:szCs w:val="22"/>
        </w:rPr>
      </w:pPr>
      <w:r w:rsidRPr="00580789">
        <w:rPr>
          <w:rFonts w:ascii="Times New Roman" w:hAnsi="Times New Roman"/>
          <w:sz w:val="22"/>
          <w:szCs w:val="22"/>
        </w:rPr>
        <w:t>Pani / Pana dane mogą być udostępniane innym podmiotom lub organom upoważnionym na podstawie przepisów prawa. Podmiot leczniczy nie zamierza przekazywać danych do państwa trzeciego lub organizacji międzynarodowych.</w:t>
      </w:r>
      <w:r w:rsidR="0066023E" w:rsidRPr="00580789">
        <w:rPr>
          <w:rFonts w:ascii="Times New Roman" w:hAnsi="Times New Roman"/>
          <w:sz w:val="22"/>
          <w:szCs w:val="22"/>
        </w:rPr>
        <w:t xml:space="preserve">. </w:t>
      </w:r>
    </w:p>
    <w:p w14:paraId="5B18CF7B" w14:textId="058EF032" w:rsidR="00FD6FEF" w:rsidRPr="00580789" w:rsidRDefault="00FD6FEF" w:rsidP="00877563">
      <w:pPr>
        <w:numPr>
          <w:ilvl w:val="0"/>
          <w:numId w:val="6"/>
        </w:numPr>
        <w:spacing w:before="120" w:after="120" w:line="240" w:lineRule="auto"/>
        <w:ind w:left="357"/>
        <w:jc w:val="both"/>
        <w:rPr>
          <w:rFonts w:ascii="Times New Roman" w:hAnsi="Times New Roman"/>
          <w:sz w:val="22"/>
          <w:szCs w:val="22"/>
        </w:rPr>
      </w:pPr>
      <w:r w:rsidRPr="00580789">
        <w:rPr>
          <w:rFonts w:ascii="Times New Roman" w:hAnsi="Times New Roman"/>
          <w:sz w:val="22"/>
          <w:szCs w:val="22"/>
        </w:rPr>
        <w:t xml:space="preserve">Pani/ Pana dane osobowe będą przechowywane </w:t>
      </w:r>
      <w:r w:rsidR="00580789" w:rsidRPr="00580789">
        <w:rPr>
          <w:rFonts w:ascii="Times New Roman" w:hAnsi="Times New Roman"/>
          <w:sz w:val="22"/>
          <w:szCs w:val="22"/>
        </w:rPr>
        <w:t>przez okres r</w:t>
      </w:r>
      <w:r w:rsidRPr="00580789">
        <w:rPr>
          <w:rFonts w:ascii="Times New Roman" w:hAnsi="Times New Roman"/>
          <w:sz w:val="22"/>
          <w:szCs w:val="22"/>
        </w:rPr>
        <w:t>ekrutacji</w:t>
      </w:r>
      <w:r w:rsidR="00580789" w:rsidRPr="00580789">
        <w:rPr>
          <w:rFonts w:ascii="Times New Roman" w:hAnsi="Times New Roman"/>
          <w:sz w:val="22"/>
          <w:szCs w:val="22"/>
        </w:rPr>
        <w:t xml:space="preserve"> oraz przez 3 miesiące po rozstrzygnięciu rekrutacji</w:t>
      </w:r>
      <w:r w:rsidRPr="00580789">
        <w:rPr>
          <w:rFonts w:ascii="Times New Roman" w:hAnsi="Times New Roman"/>
          <w:sz w:val="22"/>
          <w:szCs w:val="22"/>
        </w:rPr>
        <w:t xml:space="preserve">, a w przypadku wyrażenia przez Panią/Pana wyraźnej i dobrowolnej zgody na przetwarzanie danych osobowych na potrzeby przyszłych rekrutacji – przez okres 2 lat, licząc od końca roku, w którym uzyskano dane. </w:t>
      </w:r>
    </w:p>
    <w:p w14:paraId="1DFBC56A" w14:textId="43E5DE06" w:rsidR="0066023E" w:rsidRPr="00580789" w:rsidRDefault="0066023E" w:rsidP="00877563">
      <w:pPr>
        <w:numPr>
          <w:ilvl w:val="0"/>
          <w:numId w:val="6"/>
        </w:numPr>
        <w:spacing w:before="120" w:after="120" w:line="240" w:lineRule="auto"/>
        <w:ind w:left="357"/>
        <w:jc w:val="both"/>
        <w:rPr>
          <w:rFonts w:ascii="Times New Roman" w:hAnsi="Times New Roman"/>
          <w:sz w:val="22"/>
          <w:szCs w:val="22"/>
        </w:rPr>
      </w:pPr>
      <w:r w:rsidRPr="00580789">
        <w:rPr>
          <w:rFonts w:ascii="Times New Roman" w:hAnsi="Times New Roman"/>
          <w:sz w:val="22"/>
          <w:szCs w:val="22"/>
        </w:rPr>
        <w:t>Przysługuje Panu/Pani prawo dostępu do swoich danych osobowych, ich sprostowania, usunięcia lub ograniczenia przetwarzania a także prawo sprzeciwu, zażądania zaprzestania  przetwarzania i</w:t>
      </w:r>
      <w:r w:rsidR="00580789">
        <w:rPr>
          <w:rFonts w:ascii="Times New Roman" w:hAnsi="Times New Roman"/>
          <w:sz w:val="22"/>
          <w:szCs w:val="22"/>
        </w:rPr>
        <w:t> </w:t>
      </w:r>
      <w:r w:rsidRPr="00580789">
        <w:rPr>
          <w:rFonts w:ascii="Times New Roman" w:hAnsi="Times New Roman"/>
          <w:sz w:val="22"/>
          <w:szCs w:val="22"/>
        </w:rPr>
        <w:t>prawo przenoszenia danych – w przypadkach i na zasadach określonych w</w:t>
      </w:r>
      <w:r w:rsidR="00877563" w:rsidRPr="00580789">
        <w:rPr>
          <w:rFonts w:ascii="Times New Roman" w:hAnsi="Times New Roman"/>
          <w:sz w:val="22"/>
          <w:szCs w:val="22"/>
        </w:rPr>
        <w:t> </w:t>
      </w:r>
      <w:r w:rsidRPr="00580789">
        <w:rPr>
          <w:rFonts w:ascii="Times New Roman" w:hAnsi="Times New Roman"/>
          <w:sz w:val="22"/>
          <w:szCs w:val="22"/>
        </w:rPr>
        <w:t>przepisach RODO.</w:t>
      </w:r>
    </w:p>
    <w:p w14:paraId="0B08CF1E" w14:textId="77777777" w:rsidR="00877563" w:rsidRPr="00580789" w:rsidRDefault="0066023E" w:rsidP="00877563">
      <w:pPr>
        <w:numPr>
          <w:ilvl w:val="0"/>
          <w:numId w:val="6"/>
        </w:numPr>
        <w:spacing w:before="120" w:after="120" w:line="240" w:lineRule="auto"/>
        <w:ind w:left="357"/>
        <w:jc w:val="both"/>
        <w:rPr>
          <w:rFonts w:ascii="Times New Roman" w:hAnsi="Times New Roman"/>
          <w:sz w:val="22"/>
          <w:szCs w:val="22"/>
        </w:rPr>
      </w:pPr>
      <w:r w:rsidRPr="00580789">
        <w:rPr>
          <w:rFonts w:ascii="Times New Roman" w:hAnsi="Times New Roman"/>
          <w:sz w:val="22"/>
          <w:szCs w:val="22"/>
        </w:rPr>
        <w:t>Przysługuje Pani/Panu prawo do wniesienia skargi do Prezesa Urzędu Ochrony Danych Osobowych z siedzibą w Warszawie przy ul. Stawki 2, 00-193 Warszawa.</w:t>
      </w:r>
    </w:p>
    <w:p w14:paraId="5A144305" w14:textId="77777777" w:rsidR="0066023E" w:rsidRPr="00580789" w:rsidRDefault="0066023E" w:rsidP="0066023E">
      <w:pPr>
        <w:rPr>
          <w:sz w:val="22"/>
          <w:szCs w:val="22"/>
        </w:rPr>
      </w:pPr>
    </w:p>
    <w:p w14:paraId="565BF4DA" w14:textId="77777777" w:rsidR="0066023E" w:rsidRPr="00580789" w:rsidRDefault="0066023E" w:rsidP="0066023E">
      <w:pPr>
        <w:ind w:left="360" w:hanging="370"/>
        <w:jc w:val="both"/>
        <w:textAlignment w:val="baseline"/>
        <w:rPr>
          <w:rFonts w:ascii="Times New Roman" w:hAnsi="Times New Roman"/>
          <w:strike/>
          <w:sz w:val="22"/>
          <w:szCs w:val="22"/>
        </w:rPr>
      </w:pPr>
    </w:p>
    <w:p w14:paraId="796FB2A7" w14:textId="0D681B4B" w:rsidR="0066023E" w:rsidRPr="00580789" w:rsidRDefault="0066023E" w:rsidP="0066023E">
      <w:pPr>
        <w:spacing w:line="240" w:lineRule="auto"/>
        <w:ind w:left="539" w:hanging="539"/>
        <w:jc w:val="both"/>
        <w:rPr>
          <w:rFonts w:ascii="Times New Roman" w:hAnsi="Times New Roman"/>
          <w:sz w:val="22"/>
          <w:szCs w:val="22"/>
        </w:rPr>
      </w:pPr>
      <w:r w:rsidRPr="00580789">
        <w:rPr>
          <w:rFonts w:ascii="Times New Roman" w:hAnsi="Times New Roman"/>
          <w:b/>
          <w:sz w:val="22"/>
          <w:szCs w:val="22"/>
        </w:rPr>
        <w:t>Zapoznałam/em się z klauzulą informacyjną</w:t>
      </w:r>
      <w:r w:rsidRPr="00580789">
        <w:rPr>
          <w:rFonts w:ascii="Times New Roman" w:hAnsi="Times New Roman"/>
          <w:sz w:val="22"/>
          <w:szCs w:val="22"/>
        </w:rPr>
        <w:t xml:space="preserve">                                                       data i podpis </w:t>
      </w:r>
    </w:p>
    <w:sectPr w:rsidR="0066023E" w:rsidRPr="00580789" w:rsidSect="00A76565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3BAE" w14:textId="77777777" w:rsidR="00F17028" w:rsidRDefault="00F17028" w:rsidP="00A877FF">
      <w:pPr>
        <w:spacing w:line="240" w:lineRule="auto"/>
      </w:pPr>
      <w:r>
        <w:separator/>
      </w:r>
    </w:p>
  </w:endnote>
  <w:endnote w:type="continuationSeparator" w:id="0">
    <w:p w14:paraId="76746363" w14:textId="77777777" w:rsidR="00F17028" w:rsidRDefault="00F17028" w:rsidP="00A87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0A77" w14:textId="27DE2D9A" w:rsidR="00A877FF" w:rsidRPr="00A877FF" w:rsidRDefault="00A877FF" w:rsidP="00F90E71">
    <w:pPr>
      <w:pStyle w:val="Stopka"/>
      <w:tabs>
        <w:tab w:val="clear" w:pos="4536"/>
        <w:tab w:val="clear" w:pos="9072"/>
        <w:tab w:val="left" w:pos="3270"/>
      </w:tabs>
      <w:rPr>
        <w:sz w:val="16"/>
        <w:szCs w:val="16"/>
      </w:rPr>
    </w:pPr>
    <w:r>
      <w:rPr>
        <w:sz w:val="16"/>
        <w:szCs w:val="16"/>
      </w:rPr>
      <w:t xml:space="preserve">KI. </w:t>
    </w:r>
    <w:r w:rsidRPr="00A877FF">
      <w:rPr>
        <w:sz w:val="16"/>
        <w:szCs w:val="16"/>
      </w:rPr>
      <w:t xml:space="preserve">Wydanie 3. Obowiązuje od </w:t>
    </w:r>
    <w:r w:rsidR="00F90E71">
      <w:rPr>
        <w:sz w:val="16"/>
        <w:szCs w:val="16"/>
      </w:rPr>
      <w:t>30</w:t>
    </w:r>
    <w:r w:rsidRPr="00A877FF">
      <w:rPr>
        <w:sz w:val="16"/>
        <w:szCs w:val="16"/>
      </w:rPr>
      <w:t>.0</w:t>
    </w:r>
    <w:r w:rsidR="00F90E71">
      <w:rPr>
        <w:sz w:val="16"/>
        <w:szCs w:val="16"/>
      </w:rPr>
      <w:t>6</w:t>
    </w:r>
    <w:r w:rsidRPr="00A877FF">
      <w:rPr>
        <w:sz w:val="16"/>
        <w:szCs w:val="16"/>
      </w:rPr>
      <w:t>.2021 r.</w:t>
    </w:r>
    <w:r w:rsidR="00F90E7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D7FE" w14:textId="77777777" w:rsidR="00F17028" w:rsidRDefault="00F17028" w:rsidP="00A877FF">
      <w:pPr>
        <w:spacing w:line="240" w:lineRule="auto"/>
      </w:pPr>
      <w:r>
        <w:separator/>
      </w:r>
    </w:p>
  </w:footnote>
  <w:footnote w:type="continuationSeparator" w:id="0">
    <w:p w14:paraId="46588539" w14:textId="77777777" w:rsidR="00F17028" w:rsidRDefault="00F17028" w:rsidP="00A877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3AE6"/>
    <w:multiLevelType w:val="hybridMultilevel"/>
    <w:tmpl w:val="808260EA"/>
    <w:lvl w:ilvl="0" w:tplc="917018D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3F1267B2"/>
    <w:multiLevelType w:val="hybridMultilevel"/>
    <w:tmpl w:val="D026D596"/>
    <w:lvl w:ilvl="0" w:tplc="7930CC1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F52A8D"/>
    <w:multiLevelType w:val="hybridMultilevel"/>
    <w:tmpl w:val="40F2D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7924D0"/>
    <w:multiLevelType w:val="hybridMultilevel"/>
    <w:tmpl w:val="831ADDDA"/>
    <w:lvl w:ilvl="0" w:tplc="B46AB670">
      <w:start w:val="1"/>
      <w:numFmt w:val="bullet"/>
      <w:pStyle w:val="podpunk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917018D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A4104FE"/>
    <w:multiLevelType w:val="hybridMultilevel"/>
    <w:tmpl w:val="88047702"/>
    <w:lvl w:ilvl="0" w:tplc="0415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6" w15:restartNumberingAfterBreak="0">
    <w:nsid w:val="78936171"/>
    <w:multiLevelType w:val="hybridMultilevel"/>
    <w:tmpl w:val="2E0CD726"/>
    <w:lvl w:ilvl="0" w:tplc="45B8289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375928819">
    <w:abstractNumId w:val="4"/>
  </w:num>
  <w:num w:numId="2" w16cid:durableId="1943830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869957">
    <w:abstractNumId w:val="6"/>
  </w:num>
  <w:num w:numId="4" w16cid:durableId="1000621234">
    <w:abstractNumId w:val="0"/>
  </w:num>
  <w:num w:numId="5" w16cid:durableId="1100178815">
    <w:abstractNumId w:val="5"/>
  </w:num>
  <w:num w:numId="6" w16cid:durableId="109517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6586247">
    <w:abstractNumId w:val="2"/>
  </w:num>
  <w:num w:numId="8" w16cid:durableId="10752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A0"/>
    <w:rsid w:val="000E301E"/>
    <w:rsid w:val="000F7B96"/>
    <w:rsid w:val="001B7361"/>
    <w:rsid w:val="002977D2"/>
    <w:rsid w:val="002E5758"/>
    <w:rsid w:val="00334D2E"/>
    <w:rsid w:val="00493C33"/>
    <w:rsid w:val="00523011"/>
    <w:rsid w:val="00580789"/>
    <w:rsid w:val="0066023E"/>
    <w:rsid w:val="006635A4"/>
    <w:rsid w:val="007059A0"/>
    <w:rsid w:val="007F3E74"/>
    <w:rsid w:val="00852560"/>
    <w:rsid w:val="00877563"/>
    <w:rsid w:val="009415D1"/>
    <w:rsid w:val="00A76565"/>
    <w:rsid w:val="00A81BBB"/>
    <w:rsid w:val="00A877FF"/>
    <w:rsid w:val="00B91402"/>
    <w:rsid w:val="00F17028"/>
    <w:rsid w:val="00F44D1A"/>
    <w:rsid w:val="00F90E71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A7C6"/>
  <w15:chartTrackingRefBased/>
  <w15:docId w15:val="{EA24F223-291E-4194-ABD7-BA71C56F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758"/>
    <w:pPr>
      <w:spacing w:after="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758"/>
    <w:pPr>
      <w:ind w:left="720"/>
      <w:contextualSpacing/>
    </w:pPr>
  </w:style>
  <w:style w:type="paragraph" w:customStyle="1" w:styleId="podpunkt">
    <w:name w:val="podpunkt"/>
    <w:basedOn w:val="Normalny"/>
    <w:qFormat/>
    <w:rsid w:val="002E5758"/>
    <w:pPr>
      <w:numPr>
        <w:numId w:val="1"/>
      </w:numPr>
      <w:jc w:val="both"/>
    </w:pPr>
    <w:rPr>
      <w:sz w:val="22"/>
      <w:szCs w:val="22"/>
    </w:rPr>
  </w:style>
  <w:style w:type="character" w:styleId="Hipercze">
    <w:name w:val="Hyperlink"/>
    <w:basedOn w:val="Domylnaczcionkaakapitu"/>
    <w:unhideWhenUsed/>
    <w:rsid w:val="0066023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23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877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7FF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77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7FF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crr-hory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przetwarzaniu danych do umów cywilno-prawnych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do umów cywilno-prawnych</dc:title>
  <dc:subject/>
  <dc:creator>IOD CRR KRUS w H-Z</dc:creator>
  <cp:keywords/>
  <dc:description/>
  <cp:lastModifiedBy>Agnieszka Tekiela</cp:lastModifiedBy>
  <cp:revision>2</cp:revision>
  <cp:lastPrinted>2019-03-28T11:07:00Z</cp:lastPrinted>
  <dcterms:created xsi:type="dcterms:W3CDTF">2022-11-18T10:30:00Z</dcterms:created>
  <dcterms:modified xsi:type="dcterms:W3CDTF">2022-11-18T10:30:00Z</dcterms:modified>
</cp:coreProperties>
</file>